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EFF41" w14:textId="5004036D" w:rsidR="00233FF6" w:rsidRPr="00C733FC" w:rsidRDefault="00233FF6" w:rsidP="00EA1264">
      <w:pPr>
        <w:spacing w:after="0" w:line="240" w:lineRule="auto"/>
        <w:jc w:val="center"/>
        <w:rPr>
          <w:rFonts w:ascii="Poppins" w:eastAsia="Arial Black" w:hAnsi="Poppins" w:cs="Poppins"/>
          <w:b/>
          <w:bCs/>
          <w:color w:val="1154CC"/>
          <w:w w:val="85"/>
          <w:sz w:val="36"/>
          <w:szCs w:val="36"/>
        </w:rPr>
      </w:pPr>
      <w:r w:rsidRPr="00C733FC">
        <w:rPr>
          <w:rFonts w:ascii="Poppins" w:eastAsia="Arial Black" w:hAnsi="Poppins" w:cs="Poppins"/>
          <w:b/>
          <w:bCs/>
          <w:color w:val="1154CC"/>
          <w:w w:val="85"/>
          <w:sz w:val="36"/>
          <w:szCs w:val="36"/>
        </w:rPr>
        <w:t>NORTH TRAIL — RIYADH, AL QASSIM &amp; HAIL</w:t>
      </w:r>
    </w:p>
    <w:p w14:paraId="403DD06F" w14:textId="3A6D8051" w:rsidR="00D02E96" w:rsidRPr="009A3743" w:rsidRDefault="002D5397" w:rsidP="00EA1264">
      <w:pPr>
        <w:spacing w:after="0" w:line="240" w:lineRule="auto"/>
        <w:jc w:val="center"/>
        <w:rPr>
          <w:b/>
          <w:bCs/>
          <w:sz w:val="20"/>
          <w:szCs w:val="20"/>
        </w:rPr>
      </w:pPr>
      <w:r>
        <w:rPr>
          <w:rFonts w:ascii="Poppins" w:eastAsia="Arial Black" w:hAnsi="Poppins" w:cs="Poppins"/>
          <w:b/>
          <w:bCs/>
          <w:color w:val="1154CC"/>
          <w:w w:val="85"/>
          <w:sz w:val="28"/>
          <w:szCs w:val="28"/>
        </w:rPr>
        <w:t>5</w:t>
      </w:r>
      <w:r w:rsidR="00FA53E8" w:rsidRPr="009A3743">
        <w:rPr>
          <w:rFonts w:ascii="Poppins" w:eastAsia="Arial Black" w:hAnsi="Poppins" w:cs="Poppins"/>
          <w:b/>
          <w:bCs/>
          <w:color w:val="1154CC"/>
          <w:w w:val="85"/>
          <w:sz w:val="28"/>
          <w:szCs w:val="28"/>
        </w:rPr>
        <w:t xml:space="preserve"> </w:t>
      </w:r>
      <w:r w:rsidR="00D02E96" w:rsidRPr="009A3743">
        <w:rPr>
          <w:rFonts w:ascii="Poppins" w:eastAsia="Arial Black" w:hAnsi="Poppins" w:cs="Poppins"/>
          <w:b/>
          <w:bCs/>
          <w:color w:val="1154CC"/>
          <w:w w:val="85"/>
          <w:sz w:val="28"/>
          <w:szCs w:val="28"/>
        </w:rPr>
        <w:t xml:space="preserve">NIGHTS </w:t>
      </w:r>
      <w:r>
        <w:rPr>
          <w:rFonts w:ascii="Poppins" w:eastAsia="Arial Black" w:hAnsi="Poppins" w:cs="Poppins"/>
          <w:b/>
          <w:bCs/>
          <w:color w:val="1154CC"/>
          <w:w w:val="85"/>
          <w:sz w:val="28"/>
          <w:szCs w:val="28"/>
        </w:rPr>
        <w:t>6</w:t>
      </w:r>
      <w:r w:rsidR="00D02E96" w:rsidRPr="009A3743">
        <w:rPr>
          <w:rFonts w:ascii="Poppins" w:eastAsia="Arial Black" w:hAnsi="Poppins" w:cs="Poppins"/>
          <w:b/>
          <w:bCs/>
          <w:color w:val="1154CC"/>
          <w:w w:val="85"/>
          <w:sz w:val="28"/>
          <w:szCs w:val="28"/>
        </w:rPr>
        <w:t xml:space="preserve"> DAYS</w:t>
      </w:r>
    </w:p>
    <w:p w14:paraId="15CB884E" w14:textId="77777777" w:rsidR="00D02E96" w:rsidRPr="00FA53E8" w:rsidRDefault="00D02E96" w:rsidP="00FA53E8">
      <w:pPr>
        <w:spacing w:after="0"/>
        <w:rPr>
          <w:rFonts w:ascii="Poppins" w:eastAsia="Arial Black" w:hAnsi="Poppins" w:cs="Poppins"/>
          <w:b/>
          <w:bCs/>
          <w:color w:val="1154CC"/>
          <w:w w:val="85"/>
          <w:u w:val="single"/>
        </w:rPr>
      </w:pPr>
      <w:r w:rsidRPr="00FA53E8">
        <w:rPr>
          <w:rFonts w:ascii="Poppins" w:eastAsia="Arial Black" w:hAnsi="Poppins" w:cs="Poppins"/>
          <w:b/>
          <w:bCs/>
          <w:color w:val="1154CC"/>
          <w:w w:val="85"/>
          <w:u w:val="single"/>
        </w:rPr>
        <w:t>Inclusions</w:t>
      </w:r>
    </w:p>
    <w:p w14:paraId="0AE39A87" w14:textId="77777777" w:rsidR="00C733FC" w:rsidRPr="00C733FC" w:rsidRDefault="00C733FC" w:rsidP="00C733FC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C733FC">
        <w:rPr>
          <w:color w:val="auto"/>
          <w:sz w:val="20"/>
          <w:szCs w:val="20"/>
        </w:rPr>
        <w:t>4 nights in 4-star hotels: Riyadh (1), Al Qassim (1) and Hail (2).</w:t>
      </w:r>
    </w:p>
    <w:p w14:paraId="770F3BA7" w14:textId="77777777" w:rsidR="00C733FC" w:rsidRPr="00C733FC" w:rsidRDefault="00C733FC" w:rsidP="00C733FC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C733FC">
        <w:rPr>
          <w:color w:val="auto"/>
          <w:sz w:val="20"/>
          <w:szCs w:val="20"/>
        </w:rPr>
        <w:t>1 night in a desert camp.</w:t>
      </w:r>
    </w:p>
    <w:p w14:paraId="68E9ED34" w14:textId="1F52A06D" w:rsidR="00C733FC" w:rsidRPr="00C733FC" w:rsidRDefault="00C733FC" w:rsidP="00C733FC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C733FC">
        <w:rPr>
          <w:color w:val="auto"/>
          <w:sz w:val="20"/>
          <w:szCs w:val="20"/>
        </w:rPr>
        <w:t>Daily breakfast at hotels and camp breakfast were provided.</w:t>
      </w:r>
    </w:p>
    <w:p w14:paraId="0C83F12E" w14:textId="77777777" w:rsidR="00C733FC" w:rsidRPr="00C733FC" w:rsidRDefault="00C733FC" w:rsidP="00C733FC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C733FC">
        <w:rPr>
          <w:color w:val="auto"/>
          <w:sz w:val="20"/>
          <w:szCs w:val="20"/>
        </w:rPr>
        <w:t>Private vehicle with driver for the full itinerary.</w:t>
      </w:r>
    </w:p>
    <w:p w14:paraId="35495C6A" w14:textId="77777777" w:rsidR="00C733FC" w:rsidRPr="00C733FC" w:rsidRDefault="00C733FC" w:rsidP="00C733FC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C733FC">
        <w:rPr>
          <w:color w:val="auto"/>
          <w:sz w:val="20"/>
          <w:szCs w:val="20"/>
        </w:rPr>
        <w:t>Airport pickup in Riyadh and drop-off in Hail.</w:t>
      </w:r>
    </w:p>
    <w:p w14:paraId="3013A4CE" w14:textId="77777777" w:rsidR="00C733FC" w:rsidRPr="00C733FC" w:rsidRDefault="00C733FC" w:rsidP="00C733FC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C733FC">
        <w:rPr>
          <w:color w:val="auto"/>
          <w:sz w:val="20"/>
          <w:szCs w:val="20"/>
        </w:rPr>
        <w:t>Scheduled sightseeing and intercity transfers.</w:t>
      </w:r>
    </w:p>
    <w:p w14:paraId="494817E2" w14:textId="77777777" w:rsidR="00C733FC" w:rsidRPr="00C733FC" w:rsidRDefault="00C733FC" w:rsidP="00C733FC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C733FC">
        <w:rPr>
          <w:color w:val="auto"/>
          <w:sz w:val="20"/>
          <w:szCs w:val="20"/>
        </w:rPr>
        <w:t>Heritage and Jubbah excursion transport.</w:t>
      </w:r>
    </w:p>
    <w:p w14:paraId="7636AA4F" w14:textId="3A050679" w:rsidR="00A36862" w:rsidRPr="00C733FC" w:rsidRDefault="00C733FC" w:rsidP="00C733FC">
      <w:pPr>
        <w:pStyle w:val="Default"/>
        <w:numPr>
          <w:ilvl w:val="0"/>
          <w:numId w:val="18"/>
        </w:numPr>
        <w:rPr>
          <w:b/>
          <w:bCs/>
          <w:color w:val="auto"/>
          <w:sz w:val="20"/>
          <w:szCs w:val="20"/>
        </w:rPr>
      </w:pPr>
      <w:r w:rsidRPr="00C733FC">
        <w:rPr>
          <w:b/>
          <w:bCs/>
          <w:color w:val="auto"/>
          <w:sz w:val="20"/>
          <w:szCs w:val="20"/>
        </w:rPr>
        <w:t>Complimentary traditional desert camp experience for two guests – Musafir.com exclusive offer.</w:t>
      </w:r>
    </w:p>
    <w:p w14:paraId="6B223DE9" w14:textId="77777777" w:rsidR="002D5397" w:rsidRPr="00543520" w:rsidRDefault="002D5397" w:rsidP="00543520">
      <w:pPr>
        <w:pStyle w:val="ListParagraph"/>
        <w:tabs>
          <w:tab w:val="left" w:pos="720"/>
        </w:tabs>
        <w:spacing w:after="0" w:line="240" w:lineRule="auto"/>
        <w:ind w:left="540"/>
        <w:textAlignment w:val="baseline"/>
        <w:rPr>
          <w:rFonts w:ascii="Poppins" w:eastAsia="Times New Roman" w:hAnsi="Poppins" w:cs="Poppins"/>
          <w:color w:val="000000"/>
          <w:kern w:val="0"/>
          <w:sz w:val="20"/>
          <w:szCs w:val="20"/>
          <w14:ligatures w14:val="none"/>
        </w:rPr>
      </w:pPr>
    </w:p>
    <w:p w14:paraId="7FEB6F02" w14:textId="00996EF6" w:rsidR="00D02E96" w:rsidRPr="00FA53E8" w:rsidRDefault="00D02E96" w:rsidP="00EA1264">
      <w:pPr>
        <w:spacing w:after="0"/>
        <w:rPr>
          <w:rFonts w:ascii="Poppins" w:eastAsia="Arial Black" w:hAnsi="Poppins" w:cs="Poppins"/>
          <w:color w:val="1154CC"/>
          <w:w w:val="85"/>
          <w:u w:val="single"/>
        </w:rPr>
      </w:pPr>
      <w:r w:rsidRPr="00FA53E8">
        <w:rPr>
          <w:rFonts w:ascii="Poppins" w:eastAsia="Arial Black" w:hAnsi="Poppins" w:cs="Poppins"/>
          <w:b/>
          <w:bCs/>
          <w:color w:val="1154CC"/>
          <w:spacing w:val="-2"/>
          <w:w w:val="85"/>
          <w:u w:val="single"/>
        </w:rPr>
        <w:t>Cost Details</w:t>
      </w:r>
    </w:p>
    <w:p w14:paraId="258957CE" w14:textId="499733AF" w:rsidR="00FA53E8" w:rsidRPr="00FA53E8" w:rsidRDefault="00D02E96" w:rsidP="00FA53E8">
      <w:pPr>
        <w:pStyle w:val="ListParagraph"/>
        <w:numPr>
          <w:ilvl w:val="0"/>
          <w:numId w:val="10"/>
        </w:numPr>
        <w:spacing w:after="100" w:afterAutospacing="1" w:line="240" w:lineRule="auto"/>
        <w:rPr>
          <w:rFonts w:ascii="Poppins" w:eastAsia="Times New Roman" w:hAnsi="Poppins" w:cs="Poppins"/>
          <w:b/>
          <w:bCs/>
          <w:kern w:val="0"/>
          <w:sz w:val="20"/>
          <w:szCs w:val="20"/>
          <w14:ligatures w14:val="none"/>
        </w:rPr>
      </w:pPr>
      <w:r w:rsidRPr="004077C7">
        <w:rPr>
          <w:rFonts w:ascii="Poppins" w:eastAsia="Times New Roman" w:hAnsi="Poppins" w:cs="Poppins"/>
          <w:b/>
          <w:bCs/>
          <w:kern w:val="0"/>
          <w:sz w:val="20"/>
          <w:szCs w:val="20"/>
          <w14:ligatures w14:val="none"/>
        </w:rPr>
        <w:t>QAR</w:t>
      </w:r>
      <w:r>
        <w:rPr>
          <w:rFonts w:ascii="Poppins" w:eastAsia="Times New Roman" w:hAnsi="Poppins" w:cs="Poppins"/>
          <w:b/>
          <w:bCs/>
          <w:kern w:val="0"/>
          <w:sz w:val="20"/>
          <w:szCs w:val="20"/>
          <w14:ligatures w14:val="none"/>
        </w:rPr>
        <w:t xml:space="preserve"> </w:t>
      </w:r>
      <w:r w:rsidR="002D5397">
        <w:rPr>
          <w:rFonts w:ascii="Poppins" w:eastAsia="Times New Roman" w:hAnsi="Poppins" w:cs="Poppins"/>
          <w:b/>
          <w:bCs/>
          <w:kern w:val="0"/>
          <w:sz w:val="20"/>
          <w:szCs w:val="20"/>
          <w14:ligatures w14:val="none"/>
        </w:rPr>
        <w:t>5</w:t>
      </w:r>
      <w:r>
        <w:rPr>
          <w:rFonts w:ascii="Poppins" w:eastAsia="Times New Roman" w:hAnsi="Poppins" w:cs="Poppins"/>
          <w:b/>
          <w:bCs/>
          <w:kern w:val="0"/>
          <w:sz w:val="20"/>
          <w:szCs w:val="20"/>
          <w14:ligatures w14:val="none"/>
        </w:rPr>
        <w:t>,</w:t>
      </w:r>
      <w:r w:rsidR="002D5397">
        <w:rPr>
          <w:rFonts w:ascii="Poppins" w:eastAsia="Times New Roman" w:hAnsi="Poppins" w:cs="Poppins"/>
          <w:b/>
          <w:bCs/>
          <w:kern w:val="0"/>
          <w:sz w:val="20"/>
          <w:szCs w:val="20"/>
          <w14:ligatures w14:val="none"/>
        </w:rPr>
        <w:t>6</w:t>
      </w:r>
      <w:r w:rsidR="008A6A54">
        <w:rPr>
          <w:rFonts w:ascii="Poppins" w:eastAsia="Times New Roman" w:hAnsi="Poppins" w:cs="Poppins"/>
          <w:b/>
          <w:bCs/>
          <w:kern w:val="0"/>
          <w:sz w:val="20"/>
          <w:szCs w:val="20"/>
          <w14:ligatures w14:val="none"/>
        </w:rPr>
        <w:t>00</w:t>
      </w:r>
      <w:r w:rsidRPr="004077C7">
        <w:rPr>
          <w:rFonts w:ascii="Poppins" w:eastAsia="Times New Roman" w:hAnsi="Poppins" w:cs="Poppins"/>
          <w:b/>
          <w:bCs/>
          <w:kern w:val="0"/>
          <w:sz w:val="20"/>
          <w:szCs w:val="20"/>
          <w14:ligatures w14:val="none"/>
        </w:rPr>
        <w:t>.00</w:t>
      </w:r>
      <w:r w:rsidRPr="004077C7">
        <w:rPr>
          <w:rFonts w:ascii="Poppins" w:eastAsia="Times New Roman" w:hAnsi="Poppins" w:cs="Poppins"/>
          <w:kern w:val="0"/>
          <w:sz w:val="20"/>
          <w:szCs w:val="20"/>
          <w14:ligatures w14:val="none"/>
        </w:rPr>
        <w:t xml:space="preserve"> per person on Double / twin sharing basis.</w:t>
      </w:r>
    </w:p>
    <w:p w14:paraId="5E017AF8" w14:textId="63649A89" w:rsidR="00D02E96" w:rsidRPr="00FA53E8" w:rsidRDefault="00D02E96" w:rsidP="008A6A54">
      <w:pPr>
        <w:spacing w:after="0" w:line="240" w:lineRule="auto"/>
        <w:rPr>
          <w:rFonts w:ascii="Poppins" w:eastAsia="Times New Roman" w:hAnsi="Poppins" w:cs="Poppins"/>
          <w:b/>
          <w:bCs/>
          <w:kern w:val="0"/>
          <w:sz w:val="20"/>
          <w:szCs w:val="20"/>
          <w14:ligatures w14:val="none"/>
        </w:rPr>
      </w:pPr>
      <w:r w:rsidRPr="00FA53E8">
        <w:rPr>
          <w:rFonts w:ascii="Poppins" w:eastAsia="Arial Black" w:hAnsi="Poppins" w:cs="Poppins"/>
          <w:b/>
          <w:bCs/>
          <w:color w:val="1154CC"/>
          <w:spacing w:val="-2"/>
          <w:w w:val="85"/>
          <w:u w:val="single"/>
        </w:rPr>
        <w:t>Day Wise Itinerary</w:t>
      </w:r>
    </w:p>
    <w:p w14:paraId="0CB86D51" w14:textId="77777777" w:rsidR="005C2508" w:rsidRPr="005C2508" w:rsidRDefault="005C2508" w:rsidP="00C733FC">
      <w:pPr>
        <w:spacing w:before="240" w:after="0" w:line="240" w:lineRule="auto"/>
        <w:rPr>
          <w:rFonts w:ascii="Poppins" w:eastAsia="Arial Black" w:hAnsi="Poppins" w:cs="Poppins"/>
          <w:b/>
          <w:bCs/>
          <w:color w:val="1154CC"/>
          <w:spacing w:val="-2"/>
          <w:w w:val="85"/>
        </w:rPr>
      </w:pPr>
      <w:r w:rsidRPr="005C2508">
        <w:rPr>
          <w:rFonts w:ascii="Poppins" w:eastAsia="Arial Black" w:hAnsi="Poppins" w:cs="Poppins"/>
          <w:b/>
          <w:bCs/>
          <w:color w:val="1154CC"/>
          <w:spacing w:val="-2"/>
          <w:w w:val="85"/>
        </w:rPr>
        <w:t>Day 1 – Arrival in Riyadh</w:t>
      </w:r>
    </w:p>
    <w:p w14:paraId="1A4668C9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Airport pickup and transfer to a 4-star hotel.</w:t>
      </w:r>
    </w:p>
    <w:p w14:paraId="1A2EAEE1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Check-in and leisure time.</w:t>
      </w:r>
    </w:p>
    <w:p w14:paraId="0BF7A8A3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 xml:space="preserve">Optional evening visit to </w:t>
      </w:r>
      <w:proofErr w:type="spellStart"/>
      <w:r w:rsidRPr="005C2508">
        <w:rPr>
          <w:color w:val="auto"/>
          <w:sz w:val="20"/>
          <w:szCs w:val="20"/>
        </w:rPr>
        <w:t>Diriyah</w:t>
      </w:r>
      <w:proofErr w:type="spellEnd"/>
      <w:r w:rsidRPr="005C2508">
        <w:rPr>
          <w:color w:val="auto"/>
          <w:sz w:val="20"/>
          <w:szCs w:val="20"/>
        </w:rPr>
        <w:t>.</w:t>
      </w:r>
    </w:p>
    <w:p w14:paraId="370D1FDA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Overnight in Riyadh.</w:t>
      </w:r>
    </w:p>
    <w:p w14:paraId="0D8BAF3D" w14:textId="77777777" w:rsidR="005C2508" w:rsidRPr="005C2508" w:rsidRDefault="005C2508" w:rsidP="005C2508">
      <w:pPr>
        <w:spacing w:before="100" w:beforeAutospacing="1" w:after="0" w:line="240" w:lineRule="auto"/>
        <w:rPr>
          <w:rFonts w:ascii="Poppins" w:eastAsia="Arial Black" w:hAnsi="Poppins" w:cs="Poppins"/>
          <w:b/>
          <w:bCs/>
          <w:color w:val="1154CC"/>
          <w:spacing w:val="-2"/>
          <w:w w:val="85"/>
        </w:rPr>
      </w:pPr>
      <w:r w:rsidRPr="005C2508">
        <w:rPr>
          <w:rFonts w:ascii="Poppins" w:eastAsia="Arial Black" w:hAnsi="Poppins" w:cs="Poppins"/>
          <w:b/>
          <w:bCs/>
          <w:color w:val="1154CC"/>
          <w:spacing w:val="-2"/>
          <w:w w:val="85"/>
        </w:rPr>
        <w:t>Day 2 – Riyadh to Al Qassim</w:t>
      </w:r>
    </w:p>
    <w:p w14:paraId="42CE5DC0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Breakfast and check-out.</w:t>
      </w:r>
    </w:p>
    <w:p w14:paraId="01EF5723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Road transfer to Al Qassim.</w:t>
      </w:r>
    </w:p>
    <w:p w14:paraId="55EE78A9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Visit selected heritage areas, date markets and farms, subject to opening hours.</w:t>
      </w:r>
    </w:p>
    <w:p w14:paraId="3897C5E9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Check-in at a 4-star hotel.</w:t>
      </w:r>
    </w:p>
    <w:p w14:paraId="3190564F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Overnight in Al Qassim.</w:t>
      </w:r>
    </w:p>
    <w:p w14:paraId="5E05540D" w14:textId="77777777" w:rsidR="005C2508" w:rsidRDefault="005C2508" w:rsidP="005C2508">
      <w:pPr>
        <w:pStyle w:val="Default"/>
        <w:rPr>
          <w:rFonts w:eastAsia="Arial Black"/>
          <w:b/>
          <w:bCs/>
          <w:color w:val="1154CC"/>
          <w:spacing w:val="-2"/>
          <w:w w:val="85"/>
          <w:kern w:val="2"/>
          <w14:ligatures w14:val="standardContextual"/>
        </w:rPr>
      </w:pPr>
    </w:p>
    <w:p w14:paraId="094BE64D" w14:textId="65AAA192" w:rsidR="005C2508" w:rsidRPr="005C2508" w:rsidRDefault="005C2508" w:rsidP="005C2508">
      <w:pPr>
        <w:pStyle w:val="Default"/>
        <w:rPr>
          <w:rFonts w:eastAsia="Arial Black"/>
          <w:b/>
          <w:bCs/>
          <w:color w:val="1154CC"/>
          <w:spacing w:val="-2"/>
          <w:w w:val="85"/>
          <w:kern w:val="2"/>
          <w14:ligatures w14:val="standardContextual"/>
        </w:rPr>
      </w:pPr>
      <w:r w:rsidRPr="005C2508">
        <w:rPr>
          <w:rFonts w:eastAsia="Arial Black"/>
          <w:b/>
          <w:bCs/>
          <w:color w:val="1154CC"/>
          <w:spacing w:val="-2"/>
          <w:w w:val="85"/>
          <w:kern w:val="2"/>
          <w14:ligatures w14:val="standardContextual"/>
        </w:rPr>
        <w:t>Day 3 – Al Qassim to northern desert camp</w:t>
      </w:r>
    </w:p>
    <w:p w14:paraId="3FCEC408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Breakfast and onward drive towards Hail.</w:t>
      </w:r>
    </w:p>
    <w:p w14:paraId="7A433940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 xml:space="preserve">Stop at selected heritage villages or </w:t>
      </w:r>
      <w:proofErr w:type="gramStart"/>
      <w:r w:rsidRPr="005C2508">
        <w:rPr>
          <w:color w:val="auto"/>
          <w:sz w:val="20"/>
          <w:szCs w:val="20"/>
        </w:rPr>
        <w:t>desert</w:t>
      </w:r>
      <w:proofErr w:type="gramEnd"/>
      <w:r w:rsidRPr="005C2508">
        <w:rPr>
          <w:color w:val="auto"/>
          <w:sz w:val="20"/>
          <w:szCs w:val="20"/>
        </w:rPr>
        <w:t xml:space="preserve"> viewpoints along the route.</w:t>
      </w:r>
    </w:p>
    <w:p w14:paraId="7FF83DFD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Check in at a desert camp.</w:t>
      </w:r>
    </w:p>
    <w:p w14:paraId="716F08EB" w14:textId="77777777" w:rsidR="005C2508" w:rsidRPr="00AB4C0D" w:rsidRDefault="005C2508" w:rsidP="005C2508">
      <w:pPr>
        <w:pStyle w:val="Default"/>
        <w:numPr>
          <w:ilvl w:val="0"/>
          <w:numId w:val="18"/>
        </w:numPr>
        <w:rPr>
          <w:b/>
          <w:bCs/>
          <w:color w:val="auto"/>
          <w:sz w:val="20"/>
          <w:szCs w:val="20"/>
        </w:rPr>
      </w:pPr>
      <w:r w:rsidRPr="00AB4C0D">
        <w:rPr>
          <w:b/>
          <w:bCs/>
          <w:color w:val="auto"/>
          <w:sz w:val="20"/>
          <w:szCs w:val="20"/>
        </w:rPr>
        <w:t>Enjoy the complimentary traditional desert camp experience for two guests, exclusively offered by Musafir.com.</w:t>
      </w:r>
    </w:p>
    <w:p w14:paraId="4BB622DF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Experience a traditional camp setting with Arabic coffee, dates and local hospitality.</w:t>
      </w:r>
    </w:p>
    <w:p w14:paraId="25649676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Overnight at the desert camp.</w:t>
      </w:r>
    </w:p>
    <w:p w14:paraId="1EECF15B" w14:textId="77777777" w:rsidR="005C2508" w:rsidRPr="005C2508" w:rsidRDefault="005C2508" w:rsidP="005C2508">
      <w:pPr>
        <w:spacing w:before="100" w:beforeAutospacing="1" w:after="0" w:line="240" w:lineRule="auto"/>
        <w:rPr>
          <w:rFonts w:ascii="Poppins" w:eastAsia="Arial Black" w:hAnsi="Poppins" w:cs="Poppins"/>
          <w:b/>
          <w:bCs/>
          <w:color w:val="1154CC"/>
          <w:spacing w:val="-2"/>
          <w:w w:val="85"/>
        </w:rPr>
      </w:pPr>
      <w:r w:rsidRPr="005C2508">
        <w:rPr>
          <w:rFonts w:ascii="Poppins" w:eastAsia="Arial Black" w:hAnsi="Poppins" w:cs="Poppins"/>
          <w:b/>
          <w:bCs/>
          <w:color w:val="1154CC"/>
          <w:spacing w:val="-2"/>
          <w:w w:val="85"/>
        </w:rPr>
        <w:lastRenderedPageBreak/>
        <w:t>Day 4 – Hail town and heritage</w:t>
      </w:r>
    </w:p>
    <w:p w14:paraId="02F3E44A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Breakfast at the camp, where provided.</w:t>
      </w:r>
    </w:p>
    <w:p w14:paraId="61898F25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Transfer to Hail.</w:t>
      </w:r>
    </w:p>
    <w:p w14:paraId="75457B59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Visit selected town landmarks and heritage sites.</w:t>
      </w:r>
    </w:p>
    <w:p w14:paraId="0599EE4F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Check in at a 4-star Hail hotel.</w:t>
      </w:r>
    </w:p>
    <w:p w14:paraId="7D58129B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Evening at leisure.</w:t>
      </w:r>
    </w:p>
    <w:p w14:paraId="36CEB035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Overnight in Hail.</w:t>
      </w:r>
    </w:p>
    <w:p w14:paraId="324AAA4F" w14:textId="77777777" w:rsidR="005C2508" w:rsidRPr="005C2508" w:rsidRDefault="005C2508" w:rsidP="005C2508">
      <w:pPr>
        <w:spacing w:before="100" w:beforeAutospacing="1" w:after="0" w:line="240" w:lineRule="auto"/>
        <w:rPr>
          <w:rFonts w:ascii="Poppins" w:eastAsia="Arial Black" w:hAnsi="Poppins" w:cs="Poppins"/>
          <w:b/>
          <w:bCs/>
          <w:color w:val="1154CC"/>
          <w:spacing w:val="-2"/>
          <w:w w:val="85"/>
        </w:rPr>
      </w:pPr>
      <w:r w:rsidRPr="005C2508">
        <w:rPr>
          <w:rFonts w:ascii="Poppins" w:eastAsia="Arial Black" w:hAnsi="Poppins" w:cs="Poppins"/>
          <w:b/>
          <w:bCs/>
          <w:color w:val="1154CC"/>
          <w:spacing w:val="-2"/>
          <w:w w:val="85"/>
        </w:rPr>
        <w:t>Day 5 – Jubbah rock art and desert landscapes</w:t>
      </w:r>
    </w:p>
    <w:p w14:paraId="7574765B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Breakfast at the hotel.</w:t>
      </w:r>
    </w:p>
    <w:p w14:paraId="0FED8336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Excursion to Jubbah to see ancient rock art and the surrounding desert landscape.</w:t>
      </w:r>
    </w:p>
    <w:p w14:paraId="25CF75BA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Optional guided walk or 4x4 experience, depending on local conditions.</w:t>
      </w:r>
    </w:p>
    <w:p w14:paraId="22E42282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Return to Hail.</w:t>
      </w:r>
    </w:p>
    <w:p w14:paraId="250CA913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Overnight in Hail.</w:t>
      </w:r>
    </w:p>
    <w:p w14:paraId="71BEFB31" w14:textId="77777777" w:rsidR="005C2508" w:rsidRPr="005C2508" w:rsidRDefault="005C2508" w:rsidP="005C2508">
      <w:pPr>
        <w:spacing w:before="100" w:beforeAutospacing="1" w:after="0" w:line="240" w:lineRule="auto"/>
        <w:rPr>
          <w:rFonts w:ascii="Poppins" w:eastAsia="Arial Black" w:hAnsi="Poppins" w:cs="Poppins"/>
          <w:b/>
          <w:bCs/>
          <w:color w:val="1154CC"/>
          <w:spacing w:val="-2"/>
          <w:w w:val="85"/>
        </w:rPr>
      </w:pPr>
      <w:r w:rsidRPr="005C2508">
        <w:rPr>
          <w:rFonts w:ascii="Poppins" w:eastAsia="Arial Black" w:hAnsi="Poppins" w:cs="Poppins"/>
          <w:b/>
          <w:bCs/>
          <w:color w:val="1154CC"/>
          <w:spacing w:val="-2"/>
          <w:w w:val="85"/>
        </w:rPr>
        <w:t>Day 6 – Departure</w:t>
      </w:r>
    </w:p>
    <w:p w14:paraId="46B776F8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Breakfast and check-out.</w:t>
      </w:r>
    </w:p>
    <w:p w14:paraId="075BDECA" w14:textId="77777777" w:rsidR="005C2508" w:rsidRPr="005C2508" w:rsidRDefault="005C2508" w:rsidP="005C2508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5C2508">
        <w:rPr>
          <w:color w:val="auto"/>
          <w:sz w:val="20"/>
          <w:szCs w:val="20"/>
        </w:rPr>
        <w:t>Transfer to Hail airport or continue the road journey, depending on departure arrangements.</w:t>
      </w:r>
    </w:p>
    <w:p w14:paraId="48BD16E5" w14:textId="77777777" w:rsidR="00E434B3" w:rsidRPr="00B8124F" w:rsidRDefault="00E434B3" w:rsidP="00FA53E8">
      <w:pPr>
        <w:spacing w:before="100" w:beforeAutospacing="1" w:after="0" w:line="240" w:lineRule="auto"/>
        <w:rPr>
          <w:rFonts w:ascii="Poppins" w:eastAsia="Arial Black" w:hAnsi="Poppins" w:cs="Poppins"/>
          <w:b/>
          <w:bCs/>
          <w:color w:val="1154CC"/>
          <w:spacing w:val="-2"/>
          <w:w w:val="85"/>
        </w:rPr>
      </w:pPr>
      <w:r w:rsidRPr="00B8124F">
        <w:rPr>
          <w:rFonts w:ascii="Poppins" w:eastAsia="Arial Black" w:hAnsi="Poppins" w:cs="Poppins"/>
          <w:b/>
          <w:bCs/>
          <w:color w:val="1154CC"/>
          <w:spacing w:val="-2"/>
          <w:w w:val="85"/>
        </w:rPr>
        <w:t>Package Exclusion</w:t>
      </w:r>
    </w:p>
    <w:p w14:paraId="6D758327" w14:textId="77777777" w:rsidR="00FA53E8" w:rsidRPr="001767A1" w:rsidRDefault="00FA53E8" w:rsidP="001767A1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1767A1">
        <w:rPr>
          <w:color w:val="auto"/>
          <w:sz w:val="20"/>
          <w:szCs w:val="20"/>
        </w:rPr>
        <w:t>Flight Tickets.</w:t>
      </w:r>
    </w:p>
    <w:p w14:paraId="6378F205" w14:textId="77777777" w:rsidR="00E434B3" w:rsidRPr="001767A1" w:rsidRDefault="00E434B3" w:rsidP="001767A1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1767A1">
        <w:rPr>
          <w:color w:val="auto"/>
          <w:sz w:val="20"/>
          <w:szCs w:val="20"/>
        </w:rPr>
        <w:t>Early check in or late check out charges.</w:t>
      </w:r>
    </w:p>
    <w:p w14:paraId="31E9A034" w14:textId="77777777" w:rsidR="00E434B3" w:rsidRPr="001767A1" w:rsidRDefault="00E434B3" w:rsidP="001767A1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1767A1">
        <w:rPr>
          <w:color w:val="auto"/>
          <w:sz w:val="20"/>
          <w:szCs w:val="20"/>
        </w:rPr>
        <w:t>Tips for the guide and for the driver</w:t>
      </w:r>
    </w:p>
    <w:p w14:paraId="6AB3C46D" w14:textId="77777777" w:rsidR="00E434B3" w:rsidRPr="001767A1" w:rsidRDefault="00E434B3" w:rsidP="001767A1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1767A1">
        <w:rPr>
          <w:color w:val="auto"/>
          <w:sz w:val="20"/>
          <w:szCs w:val="20"/>
        </w:rPr>
        <w:t>Entrance fees are not mentioned.</w:t>
      </w:r>
    </w:p>
    <w:p w14:paraId="0D838C20" w14:textId="77777777" w:rsidR="00E434B3" w:rsidRPr="001767A1" w:rsidRDefault="00E434B3" w:rsidP="001767A1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1767A1">
        <w:rPr>
          <w:color w:val="auto"/>
          <w:sz w:val="20"/>
          <w:szCs w:val="20"/>
        </w:rPr>
        <w:t>Meals not specified in the itinerary above.</w:t>
      </w:r>
    </w:p>
    <w:p w14:paraId="0AA36B24" w14:textId="77777777" w:rsidR="00E434B3" w:rsidRPr="001767A1" w:rsidRDefault="00E434B3" w:rsidP="001767A1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1767A1">
        <w:rPr>
          <w:color w:val="auto"/>
          <w:sz w:val="20"/>
          <w:szCs w:val="20"/>
        </w:rPr>
        <w:t>Anything else which is not mentioned in the “Inclusion” section.</w:t>
      </w:r>
    </w:p>
    <w:p w14:paraId="3A51EA71" w14:textId="77777777" w:rsidR="00E434B3" w:rsidRPr="00B8124F" w:rsidRDefault="00E434B3" w:rsidP="005C2508">
      <w:pPr>
        <w:spacing w:before="240" w:after="0" w:line="240" w:lineRule="auto"/>
        <w:rPr>
          <w:rFonts w:ascii="Poppins" w:eastAsia="Arial Black" w:hAnsi="Poppins" w:cs="Poppins"/>
          <w:b/>
          <w:bCs/>
          <w:color w:val="1154CC"/>
          <w:spacing w:val="-2"/>
          <w:w w:val="85"/>
        </w:rPr>
      </w:pPr>
      <w:r w:rsidRPr="00B8124F">
        <w:rPr>
          <w:rFonts w:ascii="Poppins" w:eastAsia="Arial Black" w:hAnsi="Poppins" w:cs="Poppins"/>
          <w:b/>
          <w:bCs/>
          <w:color w:val="1154CC"/>
          <w:spacing w:val="-2"/>
          <w:w w:val="85"/>
        </w:rPr>
        <w:t>Cancellation Policy:</w:t>
      </w:r>
    </w:p>
    <w:p w14:paraId="734B4025" w14:textId="77777777" w:rsidR="001767A1" w:rsidRPr="007B7C28" w:rsidRDefault="001767A1" w:rsidP="001767A1">
      <w:pPr>
        <w:pStyle w:val="Default"/>
        <w:numPr>
          <w:ilvl w:val="0"/>
          <w:numId w:val="18"/>
        </w:numPr>
        <w:rPr>
          <w:b/>
          <w:bCs/>
          <w:color w:val="auto"/>
          <w:sz w:val="20"/>
          <w:szCs w:val="20"/>
        </w:rPr>
      </w:pPr>
      <w:r w:rsidRPr="007B7C28">
        <w:rPr>
          <w:b/>
          <w:bCs/>
          <w:color w:val="auto"/>
          <w:sz w:val="20"/>
          <w:szCs w:val="20"/>
        </w:rPr>
        <w:t xml:space="preserve">Once confirmed, a booking fee of </w:t>
      </w:r>
      <w:r>
        <w:rPr>
          <w:b/>
          <w:bCs/>
          <w:color w:val="auto"/>
          <w:sz w:val="20"/>
          <w:szCs w:val="20"/>
        </w:rPr>
        <w:t xml:space="preserve">QAR 500 </w:t>
      </w:r>
      <w:r w:rsidRPr="007B7C28">
        <w:rPr>
          <w:b/>
          <w:bCs/>
          <w:color w:val="auto"/>
          <w:sz w:val="20"/>
          <w:szCs w:val="20"/>
        </w:rPr>
        <w:t>of the total package cost will be required and is non-refundable.</w:t>
      </w:r>
    </w:p>
    <w:p w14:paraId="28E8B7F0" w14:textId="77777777" w:rsidR="001767A1" w:rsidRPr="007B7C28" w:rsidRDefault="001767A1" w:rsidP="001767A1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7B7C28">
        <w:rPr>
          <w:color w:val="auto"/>
          <w:sz w:val="20"/>
          <w:szCs w:val="20"/>
        </w:rPr>
        <w:t>Prior to 60 days to 45 days: 50% of the holiday amount is nonrefundable</w:t>
      </w:r>
    </w:p>
    <w:p w14:paraId="02E54CA1" w14:textId="77777777" w:rsidR="001767A1" w:rsidRPr="007B7C28" w:rsidRDefault="001767A1" w:rsidP="001767A1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7B7C28">
        <w:rPr>
          <w:color w:val="auto"/>
          <w:sz w:val="20"/>
          <w:szCs w:val="20"/>
        </w:rPr>
        <w:t>44 and 30 days of departure: 75% of the holiday cost</w:t>
      </w:r>
    </w:p>
    <w:p w14:paraId="31B9792E" w14:textId="77777777" w:rsidR="001767A1" w:rsidRPr="007B7C28" w:rsidRDefault="001767A1" w:rsidP="001767A1">
      <w:pPr>
        <w:pStyle w:val="Default"/>
        <w:numPr>
          <w:ilvl w:val="0"/>
          <w:numId w:val="18"/>
        </w:numPr>
        <w:rPr>
          <w:rFonts w:ascii="Calibri" w:eastAsia="Times New Roman" w:hAnsi="Calibri" w:cs="Calibri"/>
          <w:sz w:val="22"/>
          <w:szCs w:val="22"/>
        </w:rPr>
      </w:pPr>
      <w:r w:rsidRPr="007B7C28">
        <w:rPr>
          <w:color w:val="auto"/>
          <w:sz w:val="20"/>
          <w:szCs w:val="20"/>
        </w:rPr>
        <w:t>Less than 29 days prior to departure 100% of the total amount will be deducted</w:t>
      </w:r>
      <w:r w:rsidRPr="007B7C28">
        <w:rPr>
          <w:rFonts w:ascii="Calibri" w:eastAsia="Times New Roman" w:hAnsi="Calibri" w:cs="Calibri"/>
          <w:sz w:val="20"/>
          <w:szCs w:val="20"/>
        </w:rPr>
        <w:t>.</w:t>
      </w:r>
    </w:p>
    <w:p w14:paraId="336AB880" w14:textId="77777777" w:rsidR="001767A1" w:rsidRPr="003C5DD6" w:rsidRDefault="001767A1" w:rsidP="001767A1">
      <w:pPr>
        <w:pStyle w:val="Default"/>
        <w:rPr>
          <w:rFonts w:eastAsia="Arial Black"/>
          <w:b/>
          <w:bCs/>
          <w:color w:val="1154CC"/>
          <w:spacing w:val="-2"/>
          <w:w w:val="85"/>
          <w:sz w:val="22"/>
          <w:szCs w:val="22"/>
          <w:u w:val="single"/>
        </w:rPr>
      </w:pPr>
    </w:p>
    <w:p w14:paraId="2034C85D" w14:textId="77777777" w:rsidR="001767A1" w:rsidRPr="001767A1" w:rsidRDefault="001767A1" w:rsidP="001767A1">
      <w:pPr>
        <w:spacing w:after="0" w:line="240" w:lineRule="auto"/>
        <w:rPr>
          <w:rFonts w:ascii="Poppins" w:eastAsia="Arial Black" w:hAnsi="Poppins" w:cs="Poppins"/>
          <w:b/>
          <w:bCs/>
          <w:color w:val="1154CC"/>
          <w:spacing w:val="-2"/>
          <w:w w:val="85"/>
        </w:rPr>
      </w:pPr>
      <w:r w:rsidRPr="001767A1">
        <w:rPr>
          <w:rFonts w:ascii="Poppins" w:eastAsia="Arial Black" w:hAnsi="Poppins" w:cs="Poppins"/>
          <w:b/>
          <w:bCs/>
          <w:color w:val="1154CC"/>
          <w:spacing w:val="-2"/>
          <w:w w:val="85"/>
        </w:rPr>
        <w:t>TERMS &amp; CONDITIONS</w:t>
      </w:r>
    </w:p>
    <w:p w14:paraId="23F764AA" w14:textId="77777777" w:rsidR="001767A1" w:rsidRPr="008C48BD" w:rsidRDefault="001767A1" w:rsidP="001767A1">
      <w:pPr>
        <w:pStyle w:val="Default"/>
        <w:numPr>
          <w:ilvl w:val="0"/>
          <w:numId w:val="18"/>
        </w:numPr>
        <w:rPr>
          <w:b/>
          <w:bCs/>
          <w:color w:val="EE0000"/>
          <w:sz w:val="20"/>
          <w:szCs w:val="20"/>
        </w:rPr>
      </w:pPr>
      <w:r w:rsidRPr="008C48BD">
        <w:rPr>
          <w:b/>
          <w:bCs/>
          <w:color w:val="EE0000"/>
          <w:sz w:val="20"/>
          <w:szCs w:val="20"/>
        </w:rPr>
        <w:t>Rates are subject to availability at the time of booking.</w:t>
      </w:r>
    </w:p>
    <w:p w14:paraId="64DD8F2B" w14:textId="77777777" w:rsidR="001767A1" w:rsidRPr="008C48BD" w:rsidRDefault="001767A1" w:rsidP="001767A1">
      <w:pPr>
        <w:pStyle w:val="Default"/>
        <w:numPr>
          <w:ilvl w:val="0"/>
          <w:numId w:val="18"/>
        </w:numPr>
        <w:rPr>
          <w:color w:val="EE0000"/>
          <w:sz w:val="20"/>
          <w:szCs w:val="20"/>
        </w:rPr>
      </w:pPr>
      <w:r w:rsidRPr="008C48BD">
        <w:rPr>
          <w:b/>
          <w:bCs/>
          <w:color w:val="EE0000"/>
          <w:sz w:val="20"/>
          <w:szCs w:val="20"/>
        </w:rPr>
        <w:t>Above is just a quote, no booking has been made yet</w:t>
      </w:r>
      <w:r w:rsidRPr="008C48BD">
        <w:rPr>
          <w:color w:val="EE0000"/>
          <w:sz w:val="20"/>
          <w:szCs w:val="20"/>
        </w:rPr>
        <w:t>.</w:t>
      </w:r>
    </w:p>
    <w:p w14:paraId="22CA546B" w14:textId="77777777" w:rsidR="001767A1" w:rsidRPr="007B7C28" w:rsidRDefault="001767A1" w:rsidP="001767A1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7B7C28">
        <w:rPr>
          <w:color w:val="auto"/>
          <w:sz w:val="20"/>
          <w:szCs w:val="20"/>
        </w:rPr>
        <w:t>Peak season surcharges may apply on some dates.</w:t>
      </w:r>
    </w:p>
    <w:p w14:paraId="471540A5" w14:textId="77777777" w:rsidR="001767A1" w:rsidRPr="007B7C28" w:rsidRDefault="001767A1" w:rsidP="001767A1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7B7C28">
        <w:rPr>
          <w:color w:val="auto"/>
          <w:sz w:val="20"/>
          <w:szCs w:val="20"/>
        </w:rPr>
        <w:t>Itinerary is subject to change / swap without any prior notice.</w:t>
      </w:r>
    </w:p>
    <w:p w14:paraId="155DE77D" w14:textId="77777777" w:rsidR="001767A1" w:rsidRPr="002C347D" w:rsidRDefault="001767A1" w:rsidP="001767A1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2C347D">
        <w:rPr>
          <w:color w:val="auto"/>
          <w:sz w:val="20"/>
          <w:szCs w:val="20"/>
        </w:rPr>
        <w:t>The third person sharing the room is provided with an additional mattress or a roll away.</w:t>
      </w:r>
    </w:p>
    <w:p w14:paraId="4E866F51" w14:textId="77777777" w:rsidR="001767A1" w:rsidRPr="002C347D" w:rsidRDefault="001767A1" w:rsidP="001767A1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2C347D">
        <w:rPr>
          <w:color w:val="auto"/>
          <w:sz w:val="20"/>
          <w:szCs w:val="20"/>
        </w:rPr>
        <w:lastRenderedPageBreak/>
        <w:t>There will not be any refund for any unutilized service or sightseeing.</w:t>
      </w:r>
    </w:p>
    <w:p w14:paraId="16694627" w14:textId="77777777" w:rsidR="001767A1" w:rsidRPr="003C5DD6" w:rsidRDefault="001767A1" w:rsidP="001767A1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3C5DD6">
        <w:rPr>
          <w:color w:val="auto"/>
          <w:sz w:val="20"/>
          <w:szCs w:val="20"/>
        </w:rPr>
        <w:t>In the event of the unavailability of the hotels mentioned, alternate accommodation will be arranged in a similar category of hotel.</w:t>
      </w:r>
    </w:p>
    <w:p w14:paraId="5FB503D5" w14:textId="77777777" w:rsidR="001767A1" w:rsidRPr="003C5DD6" w:rsidRDefault="001767A1" w:rsidP="001767A1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3C5DD6">
        <w:rPr>
          <w:color w:val="auto"/>
          <w:sz w:val="20"/>
          <w:szCs w:val="20"/>
        </w:rPr>
        <w:t>You are fully responsible for verifying and obtaining the documents required for your trip and visa.</w:t>
      </w:r>
    </w:p>
    <w:p w14:paraId="3E60EF06" w14:textId="77777777" w:rsidR="001767A1" w:rsidRPr="003C5DD6" w:rsidRDefault="001767A1" w:rsidP="001767A1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3C5DD6">
        <w:rPr>
          <w:color w:val="auto"/>
          <w:sz w:val="20"/>
          <w:szCs w:val="20"/>
        </w:rPr>
        <w:t>Fix Departure date, no amendment and changes possible.</w:t>
      </w:r>
    </w:p>
    <w:p w14:paraId="27BEA18E" w14:textId="77777777" w:rsidR="001767A1" w:rsidRPr="003C5DD6" w:rsidRDefault="001767A1" w:rsidP="001767A1">
      <w:pPr>
        <w:spacing w:after="0" w:line="240" w:lineRule="auto"/>
        <w:rPr>
          <w:rFonts w:ascii="Poppins" w:eastAsia="Arial Black" w:hAnsi="Poppins" w:cs="Poppins"/>
          <w:b/>
          <w:bCs/>
          <w:color w:val="1154CC"/>
          <w:spacing w:val="-2"/>
          <w:w w:val="85"/>
          <w:sz w:val="20"/>
          <w:szCs w:val="20"/>
          <w:u w:val="single"/>
        </w:rPr>
      </w:pPr>
    </w:p>
    <w:p w14:paraId="57489F66" w14:textId="77777777" w:rsidR="001767A1" w:rsidRPr="001767A1" w:rsidRDefault="001767A1" w:rsidP="001767A1">
      <w:pPr>
        <w:spacing w:after="0" w:line="240" w:lineRule="auto"/>
        <w:rPr>
          <w:rFonts w:ascii="Poppins" w:eastAsia="Arial Black" w:hAnsi="Poppins" w:cs="Poppins"/>
          <w:b/>
          <w:bCs/>
          <w:color w:val="1154CC"/>
          <w:spacing w:val="-2"/>
          <w:w w:val="85"/>
        </w:rPr>
      </w:pPr>
      <w:r w:rsidRPr="001767A1">
        <w:rPr>
          <w:rFonts w:ascii="Poppins" w:eastAsia="Arial Black" w:hAnsi="Poppins" w:cs="Poppins"/>
          <w:b/>
          <w:bCs/>
          <w:color w:val="1154CC"/>
          <w:spacing w:val="-2"/>
          <w:w w:val="85"/>
        </w:rPr>
        <w:t>NOTES</w:t>
      </w:r>
    </w:p>
    <w:p w14:paraId="1817EB97" w14:textId="77777777" w:rsidR="001767A1" w:rsidRPr="003C5DD6" w:rsidRDefault="001767A1" w:rsidP="001767A1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3C5DD6">
        <w:rPr>
          <w:color w:val="auto"/>
          <w:sz w:val="20"/>
          <w:szCs w:val="20"/>
        </w:rPr>
        <w:t>Passports should be valid at least 06 months beyond the period of stay.</w:t>
      </w:r>
    </w:p>
    <w:p w14:paraId="68B5CA08" w14:textId="77777777" w:rsidR="001767A1" w:rsidRPr="003C5DD6" w:rsidRDefault="001767A1" w:rsidP="001767A1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3C5DD6">
        <w:rPr>
          <w:color w:val="auto"/>
          <w:sz w:val="20"/>
          <w:szCs w:val="20"/>
        </w:rPr>
        <w:t>It is the duty of the client to check passport requirements for travel.</w:t>
      </w:r>
    </w:p>
    <w:p w14:paraId="21148E5E" w14:textId="77777777" w:rsidR="001767A1" w:rsidRPr="003C5DD6" w:rsidRDefault="001767A1" w:rsidP="001767A1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3C5DD6">
        <w:rPr>
          <w:color w:val="auto"/>
          <w:sz w:val="20"/>
          <w:szCs w:val="20"/>
        </w:rPr>
        <w:t>Missed or delayed flights can lead to changes in the itinerary and will be at the client’s expense should the case arise.</w:t>
      </w:r>
    </w:p>
    <w:p w14:paraId="2CA6707C" w14:textId="77777777" w:rsidR="001767A1" w:rsidRPr="003C5DD6" w:rsidRDefault="001767A1" w:rsidP="001767A1">
      <w:pPr>
        <w:pStyle w:val="Default"/>
        <w:numPr>
          <w:ilvl w:val="0"/>
          <w:numId w:val="18"/>
        </w:numPr>
        <w:rPr>
          <w:color w:val="auto"/>
          <w:sz w:val="20"/>
          <w:szCs w:val="20"/>
        </w:rPr>
      </w:pPr>
      <w:r w:rsidRPr="003C5DD6">
        <w:rPr>
          <w:color w:val="auto"/>
          <w:sz w:val="20"/>
          <w:szCs w:val="20"/>
        </w:rPr>
        <w:t>Check In to the hotel is always 14:00/15:00 hours &amp; Check Out is always 11:00/ 12:00 Hours. Early Check in and late checkout is subject to availability.</w:t>
      </w:r>
    </w:p>
    <w:p w14:paraId="71560DCA" w14:textId="77777777" w:rsidR="00E434B3" w:rsidRPr="00B8124F" w:rsidRDefault="00E434B3" w:rsidP="00E434B3">
      <w:pPr>
        <w:spacing w:before="100" w:beforeAutospacing="1" w:after="100" w:afterAutospacing="1" w:line="240" w:lineRule="auto"/>
        <w:ind w:left="180"/>
        <w:rPr>
          <w:rFonts w:ascii="Baguet Script" w:eastAsia="Arial Black" w:hAnsi="Baguet Script" w:cs="Poppins"/>
          <w:b/>
          <w:bCs/>
          <w:color w:val="1154CC"/>
          <w:w w:val="85"/>
          <w:sz w:val="36"/>
          <w:szCs w:val="36"/>
        </w:rPr>
      </w:pPr>
      <w:r w:rsidRPr="00B8124F">
        <w:rPr>
          <w:rFonts w:ascii="Baguet Script" w:eastAsia="Arial Black" w:hAnsi="Baguet Script" w:cs="Poppins"/>
          <w:b/>
          <w:bCs/>
          <w:color w:val="1154CC"/>
          <w:w w:val="85"/>
          <w:sz w:val="36"/>
          <w:szCs w:val="36"/>
        </w:rPr>
        <w:t>We wish you a pleasant holiday.</w:t>
      </w:r>
    </w:p>
    <w:p w14:paraId="0D5BE1D1" w14:textId="77777777" w:rsidR="00E434B3" w:rsidRPr="001767A1" w:rsidRDefault="00E434B3" w:rsidP="00FA53E8">
      <w:pPr>
        <w:tabs>
          <w:tab w:val="left" w:pos="720"/>
        </w:tabs>
        <w:spacing w:before="1" w:after="0" w:line="264" w:lineRule="auto"/>
        <w:ind w:left="180" w:right="316"/>
        <w:rPr>
          <w:rFonts w:ascii="Poppins" w:eastAsia="Poppins" w:hAnsi="Poppins" w:cs="Poppins"/>
          <w:b/>
          <w:bCs/>
          <w:color w:val="000000"/>
          <w:sz w:val="18"/>
          <w:szCs w:val="18"/>
        </w:rPr>
      </w:pPr>
      <w:r w:rsidRPr="001767A1">
        <w:rPr>
          <w:rFonts w:ascii="Poppins" w:eastAsia="Poppins" w:hAnsi="Poppins" w:cs="Poppins"/>
          <w:b/>
          <w:bCs/>
          <w:color w:val="000000"/>
          <w:sz w:val="18"/>
          <w:szCs w:val="18"/>
        </w:rPr>
        <w:t xml:space="preserve">Best Regards, </w:t>
      </w:r>
    </w:p>
    <w:p w14:paraId="18F2C3E7" w14:textId="77777777" w:rsidR="00E434B3" w:rsidRPr="001767A1" w:rsidRDefault="00E434B3" w:rsidP="00FA53E8">
      <w:pPr>
        <w:tabs>
          <w:tab w:val="left" w:pos="720"/>
        </w:tabs>
        <w:spacing w:before="1" w:after="0" w:line="264" w:lineRule="auto"/>
        <w:ind w:left="180" w:right="316"/>
        <w:rPr>
          <w:rFonts w:ascii="Poppins" w:eastAsia="Poppins" w:hAnsi="Poppins" w:cs="Poppins"/>
          <w:color w:val="000000"/>
          <w:sz w:val="18"/>
          <w:szCs w:val="18"/>
        </w:rPr>
      </w:pPr>
      <w:r w:rsidRPr="001767A1">
        <w:rPr>
          <w:rFonts w:ascii="Poppins" w:eastAsia="Poppins" w:hAnsi="Poppins" w:cs="Poppins"/>
          <w:color w:val="000000"/>
          <w:sz w:val="18"/>
          <w:szCs w:val="18"/>
        </w:rPr>
        <w:t xml:space="preserve">Team Musafir </w:t>
      </w:r>
    </w:p>
    <w:p w14:paraId="34523881" w14:textId="77777777" w:rsidR="00E434B3" w:rsidRPr="001767A1" w:rsidRDefault="00E434B3" w:rsidP="00FA53E8">
      <w:pPr>
        <w:tabs>
          <w:tab w:val="left" w:pos="720"/>
        </w:tabs>
        <w:spacing w:before="1" w:after="0" w:line="264" w:lineRule="auto"/>
        <w:ind w:left="180" w:right="316"/>
        <w:rPr>
          <w:rFonts w:ascii="Poppins" w:eastAsia="Poppins" w:hAnsi="Poppins" w:cs="Poppins"/>
          <w:color w:val="000000"/>
          <w:sz w:val="18"/>
          <w:szCs w:val="18"/>
        </w:rPr>
      </w:pPr>
      <w:r w:rsidRPr="001767A1">
        <w:rPr>
          <w:rFonts w:ascii="Poppins" w:eastAsia="Poppins" w:hAnsi="Poppins" w:cs="Poppins"/>
          <w:color w:val="000000"/>
          <w:sz w:val="18"/>
          <w:szCs w:val="18"/>
        </w:rPr>
        <w:t xml:space="preserve"> </w:t>
      </w:r>
    </w:p>
    <w:p w14:paraId="514E808F" w14:textId="77777777" w:rsidR="00E434B3" w:rsidRPr="001767A1" w:rsidRDefault="00E434B3" w:rsidP="00FA53E8">
      <w:pPr>
        <w:tabs>
          <w:tab w:val="left" w:pos="720"/>
        </w:tabs>
        <w:spacing w:before="1" w:after="0" w:line="264" w:lineRule="auto"/>
        <w:ind w:left="180" w:right="316"/>
        <w:rPr>
          <w:rFonts w:ascii="Poppins" w:eastAsia="Poppins" w:hAnsi="Poppins" w:cs="Poppins"/>
          <w:b/>
          <w:bCs/>
          <w:color w:val="000000"/>
          <w:sz w:val="18"/>
          <w:szCs w:val="18"/>
        </w:rPr>
      </w:pPr>
      <w:r w:rsidRPr="001767A1">
        <w:rPr>
          <w:rFonts w:ascii="Poppins" w:eastAsia="Poppins" w:hAnsi="Poppins" w:cs="Poppins"/>
          <w:b/>
          <w:bCs/>
          <w:color w:val="000000"/>
          <w:sz w:val="18"/>
          <w:szCs w:val="18"/>
        </w:rPr>
        <w:t>For more information:</w:t>
      </w:r>
    </w:p>
    <w:p w14:paraId="4BA6C3AB" w14:textId="69626F4D" w:rsidR="00E434B3" w:rsidRPr="001767A1" w:rsidRDefault="00E434B3" w:rsidP="00FA53E8">
      <w:pPr>
        <w:tabs>
          <w:tab w:val="left" w:pos="720"/>
        </w:tabs>
        <w:spacing w:before="1" w:after="0" w:line="264" w:lineRule="auto"/>
        <w:ind w:left="180" w:right="316"/>
        <w:rPr>
          <w:rFonts w:ascii="Poppins" w:eastAsia="Poppins" w:hAnsi="Poppins" w:cs="Poppins"/>
          <w:color w:val="000000"/>
          <w:sz w:val="18"/>
          <w:szCs w:val="18"/>
        </w:rPr>
      </w:pPr>
      <w:r w:rsidRPr="001767A1">
        <w:rPr>
          <w:rFonts w:ascii="Poppins" w:eastAsia="Poppins" w:hAnsi="Poppins" w:cs="Poppins"/>
          <w:color w:val="000000"/>
          <w:sz w:val="18"/>
          <w:szCs w:val="18"/>
        </w:rPr>
        <w:t>Call us: 5142 2201/44979951/52.</w:t>
      </w:r>
    </w:p>
    <w:p w14:paraId="57AD492B" w14:textId="77777777" w:rsidR="00E434B3" w:rsidRPr="001767A1" w:rsidRDefault="00E434B3" w:rsidP="00FA53E8">
      <w:pPr>
        <w:tabs>
          <w:tab w:val="left" w:pos="720"/>
        </w:tabs>
        <w:spacing w:before="1" w:after="0" w:line="264" w:lineRule="auto"/>
        <w:ind w:left="180" w:right="316"/>
        <w:rPr>
          <w:rFonts w:ascii="Poppins" w:eastAsia="Poppins" w:hAnsi="Poppins" w:cs="Poppins"/>
          <w:color w:val="000000"/>
          <w:sz w:val="18"/>
          <w:szCs w:val="18"/>
        </w:rPr>
      </w:pPr>
      <w:r w:rsidRPr="001767A1">
        <w:rPr>
          <w:rFonts w:ascii="Poppins" w:eastAsia="Poppins" w:hAnsi="Poppins" w:cs="Poppins"/>
          <w:color w:val="000000"/>
          <w:sz w:val="18"/>
          <w:szCs w:val="18"/>
        </w:rPr>
        <w:t>Website: www.qa.musafir.com</w:t>
      </w:r>
    </w:p>
    <w:p w14:paraId="2DDCCC7E" w14:textId="77777777" w:rsidR="00E434B3" w:rsidRPr="001767A1" w:rsidRDefault="00E434B3" w:rsidP="00FA53E8">
      <w:pPr>
        <w:tabs>
          <w:tab w:val="left" w:pos="720"/>
        </w:tabs>
        <w:spacing w:before="1" w:after="0" w:line="264" w:lineRule="auto"/>
        <w:ind w:left="180" w:right="316"/>
        <w:jc w:val="both"/>
        <w:rPr>
          <w:rFonts w:ascii="Poppins" w:eastAsia="Poppins" w:hAnsi="Poppins" w:cs="Poppins"/>
          <w:sz w:val="18"/>
          <w:szCs w:val="18"/>
        </w:rPr>
      </w:pPr>
      <w:r w:rsidRPr="001767A1">
        <w:rPr>
          <w:rFonts w:ascii="Poppins" w:eastAsia="Poppins" w:hAnsi="Poppins" w:cs="Poppins"/>
          <w:sz w:val="18"/>
          <w:szCs w:val="18"/>
        </w:rPr>
        <w:t>Email us at: holidays@qa.musafir.com</w:t>
      </w:r>
    </w:p>
    <w:p w14:paraId="0A9DB766" w14:textId="77777777" w:rsidR="00E434B3" w:rsidRPr="00C86DB9" w:rsidRDefault="00E434B3" w:rsidP="00E434B3">
      <w:pPr>
        <w:widowControl w:val="0"/>
        <w:tabs>
          <w:tab w:val="left" w:pos="720"/>
        </w:tabs>
        <w:suppressAutoHyphens/>
        <w:spacing w:before="100" w:beforeAutospacing="1" w:after="0" w:line="340" w:lineRule="auto"/>
        <w:ind w:left="360" w:right="391"/>
        <w:rPr>
          <w:rFonts w:ascii="Poppins" w:eastAsia="Aptos" w:hAnsi="Poppins" w:cs="Poppins"/>
          <w:kern w:val="3"/>
          <w14:ligatures w14:val="none"/>
        </w:rPr>
      </w:pPr>
      <w:r w:rsidRPr="00C86DB9">
        <w:rPr>
          <w:rFonts w:ascii="Poppins" w:eastAsia="Aptos" w:hAnsi="Poppins" w:cs="Poppins"/>
          <w:kern w:val="3"/>
          <w14:ligatures w14:val="none"/>
        </w:rPr>
        <w:t xml:space="preserve"> </w:t>
      </w:r>
    </w:p>
    <w:p w14:paraId="5F916B51" w14:textId="77777777" w:rsidR="00E434B3" w:rsidRDefault="00E434B3" w:rsidP="00E434B3"/>
    <w:p w14:paraId="0BD4D11E" w14:textId="77777777" w:rsidR="009055EB" w:rsidRDefault="009055EB"/>
    <w:sectPr w:rsidR="009055E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E5633" w14:textId="77777777" w:rsidR="00814665" w:rsidRDefault="00814665" w:rsidP="00D02E96">
      <w:pPr>
        <w:spacing w:after="0" w:line="240" w:lineRule="auto"/>
      </w:pPr>
      <w:r>
        <w:separator/>
      </w:r>
    </w:p>
  </w:endnote>
  <w:endnote w:type="continuationSeparator" w:id="0">
    <w:p w14:paraId="48CD9444" w14:textId="77777777" w:rsidR="00814665" w:rsidRDefault="00814665" w:rsidP="00D02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3B55F" w14:textId="77777777" w:rsidR="00814665" w:rsidRDefault="00814665" w:rsidP="00D02E96">
      <w:pPr>
        <w:spacing w:after="0" w:line="240" w:lineRule="auto"/>
      </w:pPr>
      <w:r>
        <w:separator/>
      </w:r>
    </w:p>
  </w:footnote>
  <w:footnote w:type="continuationSeparator" w:id="0">
    <w:p w14:paraId="7F2C9A0C" w14:textId="77777777" w:rsidR="00814665" w:rsidRDefault="00814665" w:rsidP="00D02E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77FFC" w14:textId="50B3E004" w:rsidR="00D02E96" w:rsidRDefault="00D02E96">
    <w:pPr>
      <w:pStyle w:val="Header"/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1FA5E86D" wp14:editId="5C64500B">
          <wp:simplePos x="0" y="0"/>
          <wp:positionH relativeFrom="page">
            <wp:align>left</wp:align>
          </wp:positionH>
          <wp:positionV relativeFrom="paragraph">
            <wp:posOffset>-553916</wp:posOffset>
          </wp:positionV>
          <wp:extent cx="7743545" cy="1004888"/>
          <wp:effectExtent l="0" t="0" r="0" b="5080"/>
          <wp:wrapNone/>
          <wp:docPr id="768416945" name="image1.png" descr="A white background with black dots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416945" name="image1.png" descr="A white background with black dots&#10;&#10;AI-generated content may be incorrect."/>
                  <pic:cNvPicPr preferRelativeResize="0"/>
                </pic:nvPicPr>
                <pic:blipFill>
                  <a:blip r:embed="rId1"/>
                  <a:srcRect t="17851" b="17851"/>
                  <a:stretch>
                    <a:fillRect/>
                  </a:stretch>
                </pic:blipFill>
                <pic:spPr>
                  <a:xfrm>
                    <a:off x="0" y="0"/>
                    <a:ext cx="7743545" cy="10048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8635A"/>
    <w:multiLevelType w:val="hybridMultilevel"/>
    <w:tmpl w:val="3702D87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A6F6FD9"/>
    <w:multiLevelType w:val="hybridMultilevel"/>
    <w:tmpl w:val="69C4F072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2046859"/>
    <w:multiLevelType w:val="hybridMultilevel"/>
    <w:tmpl w:val="D4C07682"/>
    <w:lvl w:ilvl="0" w:tplc="0D34DD26">
      <w:numFmt w:val="bullet"/>
      <w:lvlText w:val="•"/>
      <w:lvlJc w:val="left"/>
      <w:pPr>
        <w:ind w:left="1080" w:hanging="360"/>
      </w:pPr>
      <w:rPr>
        <w:rFonts w:ascii="Poppins" w:eastAsia="Times New Roman" w:hAnsi="Poppins" w:cs="Poppin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C1292D"/>
    <w:multiLevelType w:val="hybridMultilevel"/>
    <w:tmpl w:val="B720D23A"/>
    <w:lvl w:ilvl="0" w:tplc="0D34DD26">
      <w:numFmt w:val="bullet"/>
      <w:lvlText w:val="•"/>
      <w:lvlJc w:val="left"/>
      <w:pPr>
        <w:ind w:left="720" w:hanging="360"/>
      </w:pPr>
      <w:rPr>
        <w:rFonts w:ascii="Poppins" w:eastAsia="Times New Roman" w:hAnsi="Poppins" w:cs="Poppi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51982"/>
    <w:multiLevelType w:val="hybridMultilevel"/>
    <w:tmpl w:val="B04A9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E6327"/>
    <w:multiLevelType w:val="multilevel"/>
    <w:tmpl w:val="4CA8451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EE6605"/>
    <w:multiLevelType w:val="hybridMultilevel"/>
    <w:tmpl w:val="2A4E5D66"/>
    <w:lvl w:ilvl="0" w:tplc="0D34DD26">
      <w:numFmt w:val="bullet"/>
      <w:lvlText w:val="•"/>
      <w:lvlJc w:val="left"/>
      <w:pPr>
        <w:ind w:left="540" w:hanging="360"/>
      </w:pPr>
      <w:rPr>
        <w:rFonts w:ascii="Poppins" w:eastAsia="Times New Roman" w:hAnsi="Poppins" w:cs="Poppin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261F367F"/>
    <w:multiLevelType w:val="hybridMultilevel"/>
    <w:tmpl w:val="B734E45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28417C84"/>
    <w:multiLevelType w:val="multilevel"/>
    <w:tmpl w:val="55BA1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55493E"/>
    <w:multiLevelType w:val="hybridMultilevel"/>
    <w:tmpl w:val="D714D872"/>
    <w:lvl w:ilvl="0" w:tplc="956E3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4648022E"/>
    <w:multiLevelType w:val="multilevel"/>
    <w:tmpl w:val="BD46B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CA5387"/>
    <w:multiLevelType w:val="multilevel"/>
    <w:tmpl w:val="5F4A0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883415"/>
    <w:multiLevelType w:val="multilevel"/>
    <w:tmpl w:val="7F7E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4B399B"/>
    <w:multiLevelType w:val="multilevel"/>
    <w:tmpl w:val="0C0EC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9A7EB7"/>
    <w:multiLevelType w:val="multilevel"/>
    <w:tmpl w:val="073E0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416214"/>
    <w:multiLevelType w:val="multilevel"/>
    <w:tmpl w:val="55BA1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FE09DD"/>
    <w:multiLevelType w:val="multilevel"/>
    <w:tmpl w:val="4DBCB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EC2C61"/>
    <w:multiLevelType w:val="hybridMultilevel"/>
    <w:tmpl w:val="98C2E5B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694A02EE"/>
    <w:multiLevelType w:val="hybridMultilevel"/>
    <w:tmpl w:val="2ED4E324"/>
    <w:lvl w:ilvl="0" w:tplc="06C4CA70">
      <w:numFmt w:val="bullet"/>
      <w:lvlText w:val="•"/>
      <w:lvlJc w:val="left"/>
      <w:pPr>
        <w:ind w:left="720" w:hanging="360"/>
      </w:pPr>
      <w:rPr>
        <w:rFonts w:ascii="Poppins" w:eastAsia="Times New Roman" w:hAnsi="Poppins" w:cs="Poppin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6CF253F7"/>
    <w:multiLevelType w:val="multilevel"/>
    <w:tmpl w:val="CF56B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2B27D0"/>
    <w:multiLevelType w:val="hybridMultilevel"/>
    <w:tmpl w:val="91D41E62"/>
    <w:lvl w:ilvl="0" w:tplc="E326E2B8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1" w15:restartNumberingAfterBreak="0">
    <w:nsid w:val="73777448"/>
    <w:multiLevelType w:val="multilevel"/>
    <w:tmpl w:val="6AB4D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5615DB"/>
    <w:multiLevelType w:val="hybridMultilevel"/>
    <w:tmpl w:val="4282E336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3" w15:restartNumberingAfterBreak="0">
    <w:nsid w:val="7B036A81"/>
    <w:multiLevelType w:val="multilevel"/>
    <w:tmpl w:val="59B26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5677891">
    <w:abstractNumId w:val="0"/>
  </w:num>
  <w:num w:numId="2" w16cid:durableId="929197642">
    <w:abstractNumId w:val="17"/>
  </w:num>
  <w:num w:numId="3" w16cid:durableId="654919028">
    <w:abstractNumId w:val="1"/>
  </w:num>
  <w:num w:numId="4" w16cid:durableId="915823028">
    <w:abstractNumId w:val="22"/>
  </w:num>
  <w:num w:numId="5" w16cid:durableId="639306197">
    <w:abstractNumId w:val="8"/>
  </w:num>
  <w:num w:numId="6" w16cid:durableId="2121027550">
    <w:abstractNumId w:val="19"/>
  </w:num>
  <w:num w:numId="7" w16cid:durableId="1608926049">
    <w:abstractNumId w:val="11"/>
  </w:num>
  <w:num w:numId="8" w16cid:durableId="1932884811">
    <w:abstractNumId w:val="5"/>
  </w:num>
  <w:num w:numId="9" w16cid:durableId="1999070183">
    <w:abstractNumId w:val="20"/>
  </w:num>
  <w:num w:numId="10" w16cid:durableId="1238323669">
    <w:abstractNumId w:val="7"/>
  </w:num>
  <w:num w:numId="11" w16cid:durableId="1582451609">
    <w:abstractNumId w:val="15"/>
  </w:num>
  <w:num w:numId="12" w16cid:durableId="795097775">
    <w:abstractNumId w:val="13"/>
  </w:num>
  <w:num w:numId="13" w16cid:durableId="346909339">
    <w:abstractNumId w:val="4"/>
  </w:num>
  <w:num w:numId="14" w16cid:durableId="463693310">
    <w:abstractNumId w:val="3"/>
  </w:num>
  <w:num w:numId="15" w16cid:durableId="1649044073">
    <w:abstractNumId w:val="2"/>
  </w:num>
  <w:num w:numId="16" w16cid:durableId="641738214">
    <w:abstractNumId w:val="6"/>
  </w:num>
  <w:num w:numId="17" w16cid:durableId="2037611430">
    <w:abstractNumId w:val="18"/>
  </w:num>
  <w:num w:numId="18" w16cid:durableId="1353602885">
    <w:abstractNumId w:val="9"/>
  </w:num>
  <w:num w:numId="19" w16cid:durableId="129177160">
    <w:abstractNumId w:val="16"/>
  </w:num>
  <w:num w:numId="20" w16cid:durableId="1012296349">
    <w:abstractNumId w:val="21"/>
  </w:num>
  <w:num w:numId="21" w16cid:durableId="1897626447">
    <w:abstractNumId w:val="14"/>
  </w:num>
  <w:num w:numId="22" w16cid:durableId="1839077919">
    <w:abstractNumId w:val="12"/>
  </w:num>
  <w:num w:numId="23" w16cid:durableId="236406704">
    <w:abstractNumId w:val="10"/>
  </w:num>
  <w:num w:numId="24" w16cid:durableId="78866338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E96"/>
    <w:rsid w:val="00023734"/>
    <w:rsid w:val="001767A1"/>
    <w:rsid w:val="001D3FB2"/>
    <w:rsid w:val="001E2BB4"/>
    <w:rsid w:val="00233FF6"/>
    <w:rsid w:val="002D5397"/>
    <w:rsid w:val="004C370D"/>
    <w:rsid w:val="004F67F3"/>
    <w:rsid w:val="005101DF"/>
    <w:rsid w:val="00543520"/>
    <w:rsid w:val="0055683F"/>
    <w:rsid w:val="00562388"/>
    <w:rsid w:val="005C2508"/>
    <w:rsid w:val="00602CFD"/>
    <w:rsid w:val="00681610"/>
    <w:rsid w:val="006E7D32"/>
    <w:rsid w:val="00756A4E"/>
    <w:rsid w:val="00814665"/>
    <w:rsid w:val="008363C4"/>
    <w:rsid w:val="00861DD6"/>
    <w:rsid w:val="0089154F"/>
    <w:rsid w:val="008A6A54"/>
    <w:rsid w:val="008D6F48"/>
    <w:rsid w:val="009055EB"/>
    <w:rsid w:val="00924EBD"/>
    <w:rsid w:val="00934B43"/>
    <w:rsid w:val="009A3743"/>
    <w:rsid w:val="009F0B3F"/>
    <w:rsid w:val="00A36862"/>
    <w:rsid w:val="00AB4C0D"/>
    <w:rsid w:val="00BB4E9C"/>
    <w:rsid w:val="00BC6A6F"/>
    <w:rsid w:val="00C05989"/>
    <w:rsid w:val="00C733FC"/>
    <w:rsid w:val="00C837F5"/>
    <w:rsid w:val="00CC3AB7"/>
    <w:rsid w:val="00CE3F8A"/>
    <w:rsid w:val="00D02E96"/>
    <w:rsid w:val="00D32E55"/>
    <w:rsid w:val="00D53644"/>
    <w:rsid w:val="00DA51C3"/>
    <w:rsid w:val="00E434B3"/>
    <w:rsid w:val="00E51EE4"/>
    <w:rsid w:val="00EA1264"/>
    <w:rsid w:val="00EE71BD"/>
    <w:rsid w:val="00FA53E8"/>
    <w:rsid w:val="00FB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8A41CD"/>
  <w15:chartTrackingRefBased/>
  <w15:docId w15:val="{F1247797-05F4-49E9-87B8-8AF9D77C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E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E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E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E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E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E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E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E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E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E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E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E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E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E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E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E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E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E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E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E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E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2E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E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2E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E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E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E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E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E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2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E96"/>
  </w:style>
  <w:style w:type="paragraph" w:styleId="Footer">
    <w:name w:val="footer"/>
    <w:basedOn w:val="Normal"/>
    <w:link w:val="FooterChar"/>
    <w:uiPriority w:val="99"/>
    <w:unhideWhenUsed/>
    <w:rsid w:val="00D02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E96"/>
  </w:style>
  <w:style w:type="paragraph" w:customStyle="1" w:styleId="Default">
    <w:name w:val="Default"/>
    <w:rsid w:val="001767A1"/>
    <w:pPr>
      <w:autoSpaceDE w:val="0"/>
      <w:autoSpaceDN w:val="0"/>
      <w:adjustRightInd w:val="0"/>
      <w:spacing w:after="0" w:line="240" w:lineRule="auto"/>
    </w:pPr>
    <w:rPr>
      <w:rFonts w:ascii="Poppins" w:hAnsi="Poppins" w:cs="Poppins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Arathi Raj</dc:creator>
  <cp:keywords/>
  <dc:description/>
  <cp:lastModifiedBy>Arathi Raj</cp:lastModifiedBy>
  <cp:revision>6</cp:revision>
  <dcterms:created xsi:type="dcterms:W3CDTF">2026-10-28T14:10:00Z</dcterms:created>
  <dcterms:modified xsi:type="dcterms:W3CDTF">2026-11-03T08:09:00Z</dcterms:modified>
</cp:coreProperties>
</file>